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D5" w:rsidRPr="006E34A3" w:rsidRDefault="00086BD5">
      <w:pPr>
        <w:rPr>
          <w:sz w:val="4"/>
          <w:szCs w:val="4"/>
        </w:rPr>
      </w:pPr>
    </w:p>
    <w:tbl>
      <w:tblPr>
        <w:tblW w:w="9889" w:type="dxa"/>
        <w:tblLayout w:type="fixed"/>
        <w:tblLook w:val="04A0" w:firstRow="1" w:lastRow="0" w:firstColumn="1" w:lastColumn="0" w:noHBand="0" w:noVBand="1"/>
      </w:tblPr>
      <w:tblGrid>
        <w:gridCol w:w="6912"/>
        <w:gridCol w:w="1623"/>
        <w:gridCol w:w="1354"/>
      </w:tblGrid>
      <w:tr w:rsidR="0017179B" w:rsidRPr="006E34A3" w:rsidTr="001A6D0A">
        <w:trPr>
          <w:trHeight w:hRule="exact" w:val="284"/>
        </w:trPr>
        <w:tc>
          <w:tcPr>
            <w:tcW w:w="6912" w:type="dxa"/>
            <w:shd w:val="clear" w:color="auto" w:fill="auto"/>
          </w:tcPr>
          <w:p w:rsidR="0017179B" w:rsidRPr="006E34A3" w:rsidRDefault="0017179B" w:rsidP="007E5D5A">
            <w:pPr>
              <w:spacing w:after="0" w:line="240" w:lineRule="auto"/>
              <w:rPr>
                <w:sz w:val="24"/>
                <w:szCs w:val="24"/>
              </w:rPr>
            </w:pPr>
          </w:p>
        </w:tc>
        <w:tc>
          <w:tcPr>
            <w:tcW w:w="2977" w:type="dxa"/>
            <w:gridSpan w:val="2"/>
            <w:shd w:val="clear" w:color="auto" w:fill="auto"/>
            <w:vAlign w:val="center"/>
          </w:tcPr>
          <w:p w:rsidR="0017179B" w:rsidRPr="006E34A3" w:rsidRDefault="00B0339C" w:rsidP="001A6D0A">
            <w:pPr>
              <w:spacing w:after="0" w:line="240" w:lineRule="auto"/>
              <w:jc w:val="right"/>
              <w:rPr>
                <w:b/>
                <w:color w:val="595959" w:themeColor="text1" w:themeTint="A6"/>
                <w:sz w:val="16"/>
                <w:szCs w:val="16"/>
              </w:rPr>
            </w:pPr>
            <w:r w:rsidRPr="006E34A3">
              <w:rPr>
                <w:b/>
                <w:color w:val="595959" w:themeColor="text1" w:themeTint="A6"/>
                <w:sz w:val="16"/>
                <w:szCs w:val="16"/>
              </w:rPr>
              <w:t>Öffentlichkeitsarbeit</w:t>
            </w:r>
          </w:p>
        </w:tc>
      </w:tr>
      <w:tr w:rsidR="0069054C" w:rsidRPr="006E34A3" w:rsidTr="001A6D0A">
        <w:trPr>
          <w:trHeight w:val="219"/>
        </w:trPr>
        <w:tc>
          <w:tcPr>
            <w:tcW w:w="6912" w:type="dxa"/>
            <w:shd w:val="clear" w:color="auto" w:fill="auto"/>
          </w:tcPr>
          <w:p w:rsidR="0069054C" w:rsidRPr="006E34A3" w:rsidRDefault="002D6358" w:rsidP="007E5D5A">
            <w:pPr>
              <w:spacing w:after="0" w:line="240" w:lineRule="auto"/>
              <w:rPr>
                <w:sz w:val="16"/>
                <w:szCs w:val="16"/>
              </w:rPr>
            </w:pPr>
            <w:r w:rsidRPr="006E34A3">
              <w:rPr>
                <w:sz w:val="16"/>
                <w:szCs w:val="16"/>
              </w:rPr>
              <w:t>Stadt Fürstenfeldbruck  Postfach 1645  82245 Fürstenfeldbruck</w:t>
            </w:r>
          </w:p>
        </w:tc>
        <w:tc>
          <w:tcPr>
            <w:tcW w:w="2977" w:type="dxa"/>
            <w:gridSpan w:val="2"/>
            <w:shd w:val="clear" w:color="auto" w:fill="auto"/>
            <w:vAlign w:val="center"/>
          </w:tcPr>
          <w:p w:rsidR="0069054C" w:rsidRPr="006E34A3" w:rsidRDefault="0069054C" w:rsidP="007E5D5A">
            <w:pPr>
              <w:spacing w:after="0" w:line="240" w:lineRule="auto"/>
              <w:jc w:val="right"/>
              <w:rPr>
                <w:color w:val="595959" w:themeColor="text1" w:themeTint="A6"/>
              </w:rPr>
            </w:pPr>
            <w:r w:rsidRPr="006E34A3">
              <w:rPr>
                <w:b/>
                <w:color w:val="595959" w:themeColor="text1" w:themeTint="A6"/>
                <w:sz w:val="16"/>
                <w:szCs w:val="16"/>
              </w:rPr>
              <w:t>Hauptstraße 31</w:t>
            </w:r>
          </w:p>
        </w:tc>
      </w:tr>
      <w:tr w:rsidR="00816EF4" w:rsidRPr="006E34A3" w:rsidTr="001A6D0A">
        <w:trPr>
          <w:trHeight w:hRule="exact" w:val="284"/>
        </w:trPr>
        <w:tc>
          <w:tcPr>
            <w:tcW w:w="6912" w:type="dxa"/>
            <w:vMerge w:val="restart"/>
            <w:shd w:val="clear" w:color="auto" w:fill="auto"/>
          </w:tcPr>
          <w:p w:rsidR="00985875" w:rsidRPr="006E34A3" w:rsidRDefault="00985875" w:rsidP="007E5D5A">
            <w:pPr>
              <w:spacing w:after="0" w:line="240" w:lineRule="auto"/>
            </w:pPr>
            <w:bookmarkStart w:id="0" w:name="Text1"/>
          </w:p>
          <w:bookmarkEnd w:id="0"/>
          <w:p w:rsidR="00816EF4" w:rsidRPr="006E34A3" w:rsidRDefault="00816EF4" w:rsidP="007E5D5A">
            <w:pPr>
              <w:spacing w:after="0" w:line="240" w:lineRule="auto"/>
              <w:rPr>
                <w:sz w:val="24"/>
              </w:rPr>
            </w:pPr>
          </w:p>
          <w:p w:rsidR="000A5C33" w:rsidRPr="006E34A3" w:rsidRDefault="000A5C33" w:rsidP="007E5D5A">
            <w:pPr>
              <w:spacing w:after="0" w:line="240" w:lineRule="auto"/>
              <w:rPr>
                <w:sz w:val="24"/>
              </w:rPr>
            </w:pPr>
          </w:p>
          <w:p w:rsidR="000A5C33" w:rsidRPr="006E34A3" w:rsidRDefault="000A5C33" w:rsidP="007E5D5A">
            <w:pPr>
              <w:spacing w:after="0" w:line="240" w:lineRule="auto"/>
              <w:rPr>
                <w:sz w:val="24"/>
              </w:rPr>
            </w:pPr>
            <w:r w:rsidRPr="006E34A3">
              <w:rPr>
                <w:sz w:val="24"/>
              </w:rPr>
              <w:t>PRESSEVERTEILER</w:t>
            </w:r>
          </w:p>
        </w:tc>
        <w:tc>
          <w:tcPr>
            <w:tcW w:w="2977" w:type="dxa"/>
            <w:gridSpan w:val="2"/>
            <w:shd w:val="clear" w:color="auto" w:fill="auto"/>
            <w:vAlign w:val="center"/>
          </w:tcPr>
          <w:p w:rsidR="00816EF4" w:rsidRPr="006E34A3" w:rsidRDefault="00816EF4" w:rsidP="007E5D5A">
            <w:pPr>
              <w:spacing w:after="0" w:line="240" w:lineRule="auto"/>
              <w:jc w:val="right"/>
              <w:rPr>
                <w:color w:val="595959" w:themeColor="text1" w:themeTint="A6"/>
              </w:rPr>
            </w:pPr>
            <w:r w:rsidRPr="006E34A3">
              <w:rPr>
                <w:b/>
                <w:color w:val="595959" w:themeColor="text1" w:themeTint="A6"/>
                <w:sz w:val="16"/>
                <w:szCs w:val="16"/>
              </w:rPr>
              <w:t>82256 Fürstenfeldbruck</w:t>
            </w:r>
          </w:p>
        </w:tc>
      </w:tr>
      <w:tr w:rsidR="00816EF4" w:rsidRPr="006E34A3" w:rsidTr="00624081">
        <w:trPr>
          <w:trHeight w:hRule="exact" w:val="198"/>
        </w:trPr>
        <w:tc>
          <w:tcPr>
            <w:tcW w:w="6912" w:type="dxa"/>
            <w:vMerge/>
            <w:shd w:val="clear" w:color="auto" w:fill="auto"/>
          </w:tcPr>
          <w:p w:rsidR="00816EF4" w:rsidRPr="006E34A3" w:rsidRDefault="00816EF4" w:rsidP="007E5D5A">
            <w:pPr>
              <w:spacing w:after="0" w:line="240" w:lineRule="auto"/>
            </w:pPr>
          </w:p>
        </w:tc>
        <w:tc>
          <w:tcPr>
            <w:tcW w:w="1623" w:type="dxa"/>
            <w:shd w:val="clear" w:color="auto" w:fill="auto"/>
            <w:vAlign w:val="center"/>
          </w:tcPr>
          <w:p w:rsidR="00816EF4" w:rsidRPr="006E34A3" w:rsidRDefault="00816EF4" w:rsidP="00C77852">
            <w:pPr>
              <w:tabs>
                <w:tab w:val="left" w:pos="720"/>
                <w:tab w:val="left" w:pos="1400"/>
              </w:tabs>
              <w:spacing w:before="60" w:after="0" w:line="240" w:lineRule="auto"/>
              <w:ind w:right="30"/>
              <w:jc w:val="right"/>
            </w:pPr>
            <w:r w:rsidRPr="006E34A3">
              <w:rPr>
                <w:b/>
                <w:sz w:val="14"/>
                <w:szCs w:val="14"/>
              </w:rPr>
              <w:t>Telefon:</w:t>
            </w:r>
          </w:p>
        </w:tc>
        <w:tc>
          <w:tcPr>
            <w:tcW w:w="1354" w:type="dxa"/>
            <w:shd w:val="clear" w:color="auto" w:fill="auto"/>
            <w:vAlign w:val="bottom"/>
          </w:tcPr>
          <w:p w:rsidR="00816EF4" w:rsidRPr="006E34A3" w:rsidRDefault="00816EF4" w:rsidP="007E5D5A">
            <w:pPr>
              <w:tabs>
                <w:tab w:val="left" w:pos="720"/>
                <w:tab w:val="left" w:pos="1400"/>
              </w:tabs>
              <w:spacing w:before="60" w:after="0" w:line="240" w:lineRule="auto"/>
              <w:ind w:right="30"/>
            </w:pPr>
            <w:r w:rsidRPr="006E34A3">
              <w:rPr>
                <w:sz w:val="14"/>
                <w:szCs w:val="14"/>
              </w:rPr>
              <w:t>08141 / 281-0</w:t>
            </w:r>
          </w:p>
        </w:tc>
      </w:tr>
      <w:tr w:rsidR="00816EF4" w:rsidRPr="006E34A3" w:rsidTr="00624081">
        <w:trPr>
          <w:trHeight w:hRule="exact" w:val="198"/>
        </w:trPr>
        <w:tc>
          <w:tcPr>
            <w:tcW w:w="6912" w:type="dxa"/>
            <w:vMerge/>
            <w:shd w:val="clear" w:color="auto" w:fill="auto"/>
          </w:tcPr>
          <w:p w:rsidR="00816EF4" w:rsidRPr="006E34A3" w:rsidRDefault="00816EF4" w:rsidP="007E5D5A">
            <w:pPr>
              <w:spacing w:after="0" w:line="240" w:lineRule="auto"/>
            </w:pPr>
          </w:p>
        </w:tc>
        <w:tc>
          <w:tcPr>
            <w:tcW w:w="1623" w:type="dxa"/>
            <w:shd w:val="clear" w:color="auto" w:fill="auto"/>
          </w:tcPr>
          <w:p w:rsidR="00816EF4" w:rsidRPr="006E34A3" w:rsidRDefault="00816EF4" w:rsidP="00C77852">
            <w:pPr>
              <w:tabs>
                <w:tab w:val="left" w:pos="714"/>
                <w:tab w:val="left" w:pos="1400"/>
              </w:tabs>
              <w:spacing w:before="60" w:after="0" w:line="240" w:lineRule="auto"/>
              <w:ind w:right="30"/>
              <w:jc w:val="right"/>
              <w:rPr>
                <w:b/>
                <w:sz w:val="14"/>
                <w:szCs w:val="14"/>
              </w:rPr>
            </w:pPr>
            <w:r w:rsidRPr="006E34A3">
              <w:rPr>
                <w:b/>
                <w:sz w:val="14"/>
                <w:szCs w:val="14"/>
              </w:rPr>
              <w:t>Telefax:</w:t>
            </w:r>
          </w:p>
        </w:tc>
        <w:tc>
          <w:tcPr>
            <w:tcW w:w="1354" w:type="dxa"/>
            <w:shd w:val="clear" w:color="auto" w:fill="auto"/>
          </w:tcPr>
          <w:p w:rsidR="00816EF4" w:rsidRPr="006E34A3" w:rsidRDefault="00816EF4" w:rsidP="00C10D9D">
            <w:pPr>
              <w:tabs>
                <w:tab w:val="left" w:pos="714"/>
                <w:tab w:val="left" w:pos="1260"/>
              </w:tabs>
              <w:spacing w:before="20" w:after="0" w:line="240" w:lineRule="auto"/>
            </w:pPr>
            <w:r w:rsidRPr="006E34A3">
              <w:rPr>
                <w:sz w:val="14"/>
                <w:szCs w:val="14"/>
              </w:rPr>
              <w:t>08141 / 282-1</w:t>
            </w:r>
            <w:r w:rsidR="00D95205" w:rsidRPr="006E34A3">
              <w:rPr>
                <w:sz w:val="14"/>
                <w:szCs w:val="14"/>
              </w:rPr>
              <w:t>1</w:t>
            </w:r>
            <w:r w:rsidRPr="006E34A3">
              <w:rPr>
                <w:sz w:val="14"/>
                <w:szCs w:val="14"/>
              </w:rPr>
              <w:t>99</w:t>
            </w:r>
          </w:p>
        </w:tc>
      </w:tr>
      <w:tr w:rsidR="00816EF4" w:rsidRPr="006E34A3" w:rsidTr="00624081">
        <w:trPr>
          <w:trHeight w:val="142"/>
        </w:trPr>
        <w:tc>
          <w:tcPr>
            <w:tcW w:w="6912" w:type="dxa"/>
            <w:vMerge/>
            <w:shd w:val="clear" w:color="auto" w:fill="auto"/>
          </w:tcPr>
          <w:p w:rsidR="00816EF4" w:rsidRPr="006E34A3" w:rsidRDefault="00816EF4" w:rsidP="007E5D5A">
            <w:pPr>
              <w:spacing w:after="0" w:line="240" w:lineRule="auto"/>
            </w:pPr>
          </w:p>
        </w:tc>
        <w:tc>
          <w:tcPr>
            <w:tcW w:w="2977" w:type="dxa"/>
            <w:gridSpan w:val="2"/>
            <w:shd w:val="clear" w:color="auto" w:fill="auto"/>
            <w:vAlign w:val="center"/>
          </w:tcPr>
          <w:p w:rsidR="00816EF4" w:rsidRPr="006E34A3" w:rsidRDefault="00816EF4" w:rsidP="007E5D5A">
            <w:pPr>
              <w:tabs>
                <w:tab w:val="left" w:pos="714"/>
                <w:tab w:val="left" w:pos="1260"/>
              </w:tabs>
              <w:spacing w:before="20" w:after="0" w:line="240" w:lineRule="auto"/>
              <w:jc w:val="right"/>
              <w:rPr>
                <w:sz w:val="4"/>
                <w:szCs w:val="4"/>
              </w:rPr>
            </w:pPr>
          </w:p>
        </w:tc>
      </w:tr>
      <w:tr w:rsidR="00816EF4" w:rsidRPr="006E34A3" w:rsidTr="00624081">
        <w:trPr>
          <w:trHeight w:val="284"/>
        </w:trPr>
        <w:tc>
          <w:tcPr>
            <w:tcW w:w="6912" w:type="dxa"/>
            <w:vMerge/>
            <w:shd w:val="clear" w:color="auto" w:fill="auto"/>
          </w:tcPr>
          <w:p w:rsidR="00816EF4" w:rsidRPr="006E34A3" w:rsidRDefault="00816EF4" w:rsidP="007E5D5A">
            <w:pPr>
              <w:spacing w:after="0" w:line="240" w:lineRule="auto"/>
            </w:pPr>
          </w:p>
        </w:tc>
        <w:tc>
          <w:tcPr>
            <w:tcW w:w="2977" w:type="dxa"/>
            <w:gridSpan w:val="2"/>
            <w:shd w:val="clear" w:color="auto" w:fill="auto"/>
          </w:tcPr>
          <w:p w:rsidR="00816EF4" w:rsidRPr="006E34A3" w:rsidRDefault="00816EF4" w:rsidP="007E5D5A">
            <w:pPr>
              <w:spacing w:before="60" w:after="0" w:line="240" w:lineRule="auto"/>
              <w:jc w:val="right"/>
            </w:pPr>
            <w:r w:rsidRPr="006E34A3">
              <w:rPr>
                <w:b/>
                <w:sz w:val="14"/>
                <w:szCs w:val="14"/>
              </w:rPr>
              <w:t>Allg. Öffnungszeiten:</w:t>
            </w:r>
          </w:p>
        </w:tc>
      </w:tr>
      <w:tr w:rsidR="00816EF4" w:rsidRPr="006E34A3" w:rsidTr="00624081">
        <w:trPr>
          <w:trHeight w:val="198"/>
        </w:trPr>
        <w:tc>
          <w:tcPr>
            <w:tcW w:w="6912" w:type="dxa"/>
            <w:vMerge/>
            <w:shd w:val="clear" w:color="auto" w:fill="auto"/>
          </w:tcPr>
          <w:p w:rsidR="00816EF4" w:rsidRPr="006E34A3" w:rsidRDefault="00816EF4" w:rsidP="007E5D5A">
            <w:pPr>
              <w:spacing w:after="0" w:line="240" w:lineRule="auto"/>
            </w:pPr>
          </w:p>
        </w:tc>
        <w:tc>
          <w:tcPr>
            <w:tcW w:w="1623" w:type="dxa"/>
            <w:shd w:val="clear" w:color="auto" w:fill="auto"/>
            <w:vAlign w:val="center"/>
          </w:tcPr>
          <w:p w:rsidR="00816EF4" w:rsidRPr="006E34A3" w:rsidRDefault="00816EF4" w:rsidP="007E5D5A">
            <w:pPr>
              <w:spacing w:after="0" w:line="240" w:lineRule="auto"/>
              <w:jc w:val="right"/>
            </w:pPr>
            <w:r w:rsidRPr="006E34A3">
              <w:rPr>
                <w:sz w:val="14"/>
                <w:szCs w:val="14"/>
              </w:rPr>
              <w:t>Mo – Fr</w:t>
            </w:r>
          </w:p>
        </w:tc>
        <w:tc>
          <w:tcPr>
            <w:tcW w:w="1354" w:type="dxa"/>
            <w:shd w:val="clear" w:color="auto" w:fill="auto"/>
            <w:vAlign w:val="center"/>
          </w:tcPr>
          <w:p w:rsidR="00816EF4" w:rsidRPr="006E34A3" w:rsidRDefault="00816EF4" w:rsidP="007E5D5A">
            <w:pPr>
              <w:spacing w:after="0" w:line="240" w:lineRule="auto"/>
              <w:jc w:val="right"/>
            </w:pPr>
            <w:r w:rsidRPr="006E34A3">
              <w:rPr>
                <w:sz w:val="14"/>
                <w:szCs w:val="14"/>
              </w:rPr>
              <w:t>08:00-12:00 Uhr</w:t>
            </w:r>
          </w:p>
        </w:tc>
      </w:tr>
      <w:tr w:rsidR="00816EF4" w:rsidRPr="006E34A3" w:rsidTr="00624081">
        <w:trPr>
          <w:trHeight w:val="198"/>
        </w:trPr>
        <w:tc>
          <w:tcPr>
            <w:tcW w:w="6912" w:type="dxa"/>
            <w:vMerge/>
            <w:shd w:val="clear" w:color="auto" w:fill="auto"/>
          </w:tcPr>
          <w:p w:rsidR="00816EF4" w:rsidRPr="006E34A3" w:rsidRDefault="00816EF4" w:rsidP="007E5D5A">
            <w:pPr>
              <w:spacing w:after="0" w:line="240" w:lineRule="auto"/>
            </w:pPr>
          </w:p>
        </w:tc>
        <w:tc>
          <w:tcPr>
            <w:tcW w:w="1623" w:type="dxa"/>
            <w:shd w:val="clear" w:color="auto" w:fill="auto"/>
            <w:vAlign w:val="center"/>
          </w:tcPr>
          <w:p w:rsidR="00816EF4" w:rsidRPr="006E34A3" w:rsidRDefault="00816EF4" w:rsidP="007E5D5A">
            <w:pPr>
              <w:spacing w:after="0" w:line="240" w:lineRule="auto"/>
              <w:jc w:val="right"/>
            </w:pPr>
            <w:r w:rsidRPr="006E34A3">
              <w:rPr>
                <w:sz w:val="14"/>
                <w:szCs w:val="14"/>
              </w:rPr>
              <w:t>Do</w:t>
            </w:r>
          </w:p>
        </w:tc>
        <w:tc>
          <w:tcPr>
            <w:tcW w:w="1354" w:type="dxa"/>
            <w:shd w:val="clear" w:color="auto" w:fill="auto"/>
            <w:vAlign w:val="center"/>
          </w:tcPr>
          <w:p w:rsidR="00816EF4" w:rsidRPr="006E34A3" w:rsidRDefault="00816EF4" w:rsidP="007E5D5A">
            <w:pPr>
              <w:spacing w:after="0" w:line="240" w:lineRule="auto"/>
              <w:jc w:val="right"/>
            </w:pPr>
            <w:r w:rsidRPr="006E34A3">
              <w:rPr>
                <w:sz w:val="14"/>
                <w:szCs w:val="14"/>
              </w:rPr>
              <w:t>14:00-18:00 Uhr</w:t>
            </w:r>
          </w:p>
        </w:tc>
      </w:tr>
      <w:tr w:rsidR="00816EF4" w:rsidRPr="006E34A3" w:rsidTr="00624081">
        <w:trPr>
          <w:trHeight w:val="198"/>
        </w:trPr>
        <w:tc>
          <w:tcPr>
            <w:tcW w:w="6912" w:type="dxa"/>
            <w:vMerge/>
            <w:shd w:val="clear" w:color="auto" w:fill="auto"/>
          </w:tcPr>
          <w:p w:rsidR="00816EF4" w:rsidRPr="006E34A3" w:rsidRDefault="00816EF4" w:rsidP="007E5D5A">
            <w:pPr>
              <w:spacing w:after="0" w:line="240" w:lineRule="auto"/>
            </w:pPr>
          </w:p>
        </w:tc>
        <w:tc>
          <w:tcPr>
            <w:tcW w:w="2977" w:type="dxa"/>
            <w:gridSpan w:val="2"/>
            <w:shd w:val="clear" w:color="auto" w:fill="auto"/>
            <w:vAlign w:val="center"/>
          </w:tcPr>
          <w:p w:rsidR="00816EF4" w:rsidRPr="006E34A3" w:rsidRDefault="00816EF4" w:rsidP="007E5D5A">
            <w:pPr>
              <w:spacing w:after="0" w:line="240" w:lineRule="auto"/>
              <w:jc w:val="right"/>
            </w:pPr>
            <w:r w:rsidRPr="006E34A3">
              <w:rPr>
                <w:sz w:val="14"/>
                <w:szCs w:val="14"/>
              </w:rPr>
              <w:t>und nach Vereinbarung</w:t>
            </w:r>
          </w:p>
        </w:tc>
      </w:tr>
      <w:tr w:rsidR="00816EF4" w:rsidRPr="006E34A3" w:rsidTr="00624081">
        <w:trPr>
          <w:trHeight w:hRule="exact" w:val="142"/>
        </w:trPr>
        <w:tc>
          <w:tcPr>
            <w:tcW w:w="6912" w:type="dxa"/>
            <w:vMerge/>
            <w:shd w:val="clear" w:color="auto" w:fill="auto"/>
          </w:tcPr>
          <w:p w:rsidR="00816EF4" w:rsidRPr="006E34A3" w:rsidRDefault="00816EF4" w:rsidP="007E5D5A">
            <w:pPr>
              <w:spacing w:after="0" w:line="240" w:lineRule="auto"/>
            </w:pPr>
          </w:p>
        </w:tc>
        <w:tc>
          <w:tcPr>
            <w:tcW w:w="2977" w:type="dxa"/>
            <w:gridSpan w:val="2"/>
            <w:shd w:val="clear" w:color="auto" w:fill="auto"/>
            <w:vAlign w:val="center"/>
          </w:tcPr>
          <w:p w:rsidR="00816EF4" w:rsidRPr="006E34A3" w:rsidRDefault="00816EF4" w:rsidP="007E5D5A">
            <w:pPr>
              <w:spacing w:before="60" w:after="0" w:line="240" w:lineRule="auto"/>
              <w:ind w:firstLine="14"/>
              <w:jc w:val="right"/>
              <w:rPr>
                <w:sz w:val="14"/>
                <w:szCs w:val="14"/>
              </w:rPr>
            </w:pPr>
          </w:p>
        </w:tc>
      </w:tr>
      <w:tr w:rsidR="00AF0715" w:rsidRPr="006E34A3" w:rsidTr="00624081">
        <w:trPr>
          <w:trHeight w:hRule="exact" w:val="198"/>
        </w:trPr>
        <w:tc>
          <w:tcPr>
            <w:tcW w:w="6912" w:type="dxa"/>
            <w:vMerge/>
            <w:shd w:val="clear" w:color="auto" w:fill="auto"/>
          </w:tcPr>
          <w:p w:rsidR="00AF0715" w:rsidRPr="006E34A3" w:rsidRDefault="00AF0715" w:rsidP="007E5D5A">
            <w:pPr>
              <w:spacing w:after="0" w:line="240" w:lineRule="auto"/>
            </w:pPr>
          </w:p>
        </w:tc>
        <w:tc>
          <w:tcPr>
            <w:tcW w:w="2977" w:type="dxa"/>
            <w:gridSpan w:val="2"/>
            <w:shd w:val="clear" w:color="auto" w:fill="auto"/>
            <w:vAlign w:val="center"/>
          </w:tcPr>
          <w:p w:rsidR="00AF0715" w:rsidRPr="006E34A3" w:rsidRDefault="00AF0715" w:rsidP="007E5D5A">
            <w:pPr>
              <w:spacing w:after="0" w:line="240" w:lineRule="auto"/>
              <w:jc w:val="right"/>
              <w:rPr>
                <w:sz w:val="14"/>
                <w:szCs w:val="14"/>
              </w:rPr>
            </w:pPr>
            <w:r w:rsidRPr="006E34A3">
              <w:rPr>
                <w:sz w:val="14"/>
                <w:szCs w:val="14"/>
              </w:rPr>
              <w:t>http://www.fuerstenfeldbruck.de</w:t>
            </w:r>
          </w:p>
        </w:tc>
      </w:tr>
      <w:tr w:rsidR="00816EF4" w:rsidRPr="006E34A3" w:rsidTr="00624081">
        <w:trPr>
          <w:trHeight w:hRule="exact" w:val="198"/>
        </w:trPr>
        <w:tc>
          <w:tcPr>
            <w:tcW w:w="6912" w:type="dxa"/>
            <w:vMerge/>
            <w:shd w:val="clear" w:color="auto" w:fill="auto"/>
          </w:tcPr>
          <w:p w:rsidR="00816EF4" w:rsidRPr="006E34A3" w:rsidRDefault="00816EF4" w:rsidP="007E5D5A">
            <w:pPr>
              <w:spacing w:after="0" w:line="240" w:lineRule="auto"/>
            </w:pPr>
          </w:p>
        </w:tc>
        <w:tc>
          <w:tcPr>
            <w:tcW w:w="2977" w:type="dxa"/>
            <w:gridSpan w:val="2"/>
            <w:shd w:val="clear" w:color="auto" w:fill="auto"/>
            <w:vAlign w:val="center"/>
          </w:tcPr>
          <w:p w:rsidR="00816EF4" w:rsidRPr="006E34A3" w:rsidRDefault="00816EF4" w:rsidP="007E5D5A">
            <w:pPr>
              <w:spacing w:after="0" w:line="240" w:lineRule="auto"/>
              <w:jc w:val="right"/>
              <w:rPr>
                <w:sz w:val="14"/>
                <w:szCs w:val="14"/>
              </w:rPr>
            </w:pPr>
            <w:r w:rsidRPr="006E34A3">
              <w:rPr>
                <w:sz w:val="14"/>
                <w:szCs w:val="14"/>
              </w:rPr>
              <w:t>Info@fuerstenfeldbruck.de</w:t>
            </w:r>
          </w:p>
        </w:tc>
      </w:tr>
      <w:tr w:rsidR="00CE68BB" w:rsidRPr="006E34A3" w:rsidTr="00624081">
        <w:trPr>
          <w:trHeight w:hRule="exact" w:val="198"/>
        </w:trPr>
        <w:tc>
          <w:tcPr>
            <w:tcW w:w="9889" w:type="dxa"/>
            <w:gridSpan w:val="3"/>
            <w:shd w:val="clear" w:color="auto" w:fill="auto"/>
          </w:tcPr>
          <w:p w:rsidR="00CE68BB" w:rsidRPr="006E34A3" w:rsidRDefault="00CE68BB" w:rsidP="007E5D5A">
            <w:pPr>
              <w:spacing w:after="0" w:line="240" w:lineRule="auto"/>
              <w:jc w:val="right"/>
              <w:rPr>
                <w:sz w:val="14"/>
                <w:szCs w:val="14"/>
              </w:rPr>
            </w:pPr>
          </w:p>
        </w:tc>
      </w:tr>
      <w:tr w:rsidR="00CE68BB" w:rsidRPr="006E34A3" w:rsidTr="00624081">
        <w:tc>
          <w:tcPr>
            <w:tcW w:w="9889" w:type="dxa"/>
            <w:gridSpan w:val="3"/>
            <w:shd w:val="clear" w:color="auto" w:fill="auto"/>
          </w:tcPr>
          <w:p w:rsidR="00CE68BB" w:rsidRPr="006E34A3" w:rsidRDefault="001847F7" w:rsidP="00F41A0F">
            <w:pPr>
              <w:spacing w:after="0" w:line="240" w:lineRule="auto"/>
              <w:jc w:val="right"/>
              <w:rPr>
                <w:sz w:val="18"/>
                <w:szCs w:val="18"/>
              </w:rPr>
            </w:pPr>
            <w:r w:rsidRPr="006E34A3">
              <w:rPr>
                <w:sz w:val="18"/>
                <w:szCs w:val="18"/>
              </w:rPr>
              <w:t>Fürstenfeldbruck,</w:t>
            </w:r>
            <w:r w:rsidR="00985875" w:rsidRPr="006E34A3">
              <w:rPr>
                <w:sz w:val="18"/>
                <w:szCs w:val="18"/>
              </w:rPr>
              <w:t xml:space="preserve"> </w:t>
            </w:r>
            <w:r w:rsidR="00053ECA">
              <w:rPr>
                <w:sz w:val="18"/>
                <w:szCs w:val="18"/>
              </w:rPr>
              <w:t>2</w:t>
            </w:r>
            <w:r w:rsidR="00F41A0F">
              <w:rPr>
                <w:sz w:val="18"/>
                <w:szCs w:val="18"/>
              </w:rPr>
              <w:t>9</w:t>
            </w:r>
            <w:r w:rsidR="000A6C21">
              <w:rPr>
                <w:sz w:val="18"/>
                <w:szCs w:val="18"/>
              </w:rPr>
              <w:t>.02.2016</w:t>
            </w:r>
            <w:r w:rsidR="00CE68BB" w:rsidRPr="006E34A3">
              <w:rPr>
                <w:sz w:val="18"/>
                <w:szCs w:val="18"/>
              </w:rPr>
              <w:t xml:space="preserve"> </w:t>
            </w:r>
          </w:p>
        </w:tc>
      </w:tr>
      <w:tr w:rsidR="00CE68BB" w:rsidRPr="006E34A3" w:rsidTr="00624081">
        <w:trPr>
          <w:trHeight w:val="66"/>
        </w:trPr>
        <w:tc>
          <w:tcPr>
            <w:tcW w:w="9889" w:type="dxa"/>
            <w:gridSpan w:val="3"/>
            <w:shd w:val="clear" w:color="auto" w:fill="auto"/>
          </w:tcPr>
          <w:p w:rsidR="00CE68BB" w:rsidRPr="006E34A3" w:rsidRDefault="00CE68BB" w:rsidP="007E5D5A">
            <w:pPr>
              <w:spacing w:after="0" w:line="240" w:lineRule="auto"/>
              <w:jc w:val="right"/>
              <w:rPr>
                <w:sz w:val="16"/>
                <w:szCs w:val="16"/>
              </w:rPr>
            </w:pPr>
          </w:p>
        </w:tc>
      </w:tr>
    </w:tbl>
    <w:p w:rsidR="005D1C8C" w:rsidRPr="006E34A3" w:rsidRDefault="005D1C8C" w:rsidP="007E5D5A">
      <w:pPr>
        <w:spacing w:after="0"/>
        <w:rPr>
          <w:vanish/>
          <w:sz w:val="16"/>
          <w:szCs w:val="16"/>
        </w:rPr>
        <w:sectPr w:rsidR="005D1C8C" w:rsidRPr="006E34A3" w:rsidSect="003E7234">
          <w:headerReference w:type="default" r:id="rId9"/>
          <w:footerReference w:type="default" r:id="rId10"/>
          <w:headerReference w:type="first" r:id="rId11"/>
          <w:footerReference w:type="first" r:id="rId12"/>
          <w:type w:val="continuous"/>
          <w:pgSz w:w="11906" w:h="16838" w:code="9"/>
          <w:pgMar w:top="1418" w:right="851" w:bottom="1134" w:left="1418" w:header="709" w:footer="709" w:gutter="0"/>
          <w:cols w:space="708"/>
          <w:formProt w:val="0"/>
          <w:titlePg/>
          <w:docGrid w:linePitch="360"/>
        </w:sectPr>
      </w:pPr>
    </w:p>
    <w:p w:rsidR="007E5D5A" w:rsidRPr="006E34A3" w:rsidRDefault="007E5D5A" w:rsidP="007E5D5A">
      <w:pPr>
        <w:spacing w:after="0"/>
        <w:rPr>
          <w:vanish/>
          <w:sz w:val="16"/>
          <w:szCs w:val="16"/>
        </w:rPr>
      </w:pPr>
    </w:p>
    <w:tbl>
      <w:tblPr>
        <w:tblpPr w:leftFromText="141" w:rightFromText="141" w:vertAnchor="text" w:horzAnchor="margin" w:tblpY="28"/>
        <w:tblW w:w="9889" w:type="dxa"/>
        <w:tblLayout w:type="fixed"/>
        <w:tblLook w:val="01E0" w:firstRow="1" w:lastRow="1" w:firstColumn="1" w:lastColumn="1" w:noHBand="0" w:noVBand="0"/>
      </w:tblPr>
      <w:tblGrid>
        <w:gridCol w:w="1908"/>
        <w:gridCol w:w="1980"/>
        <w:gridCol w:w="2520"/>
        <w:gridCol w:w="1620"/>
        <w:gridCol w:w="1861"/>
      </w:tblGrid>
      <w:tr w:rsidR="00F10EE3" w:rsidRPr="006E34A3" w:rsidTr="007E5D5A">
        <w:trPr>
          <w:trHeight w:val="349"/>
        </w:trPr>
        <w:tc>
          <w:tcPr>
            <w:tcW w:w="1908" w:type="dxa"/>
            <w:shd w:val="clear" w:color="auto" w:fill="auto"/>
          </w:tcPr>
          <w:p w:rsidR="00F10EE3" w:rsidRPr="006E34A3" w:rsidRDefault="00F10EE3" w:rsidP="007E5D5A">
            <w:pPr>
              <w:spacing w:before="40" w:after="0" w:line="240" w:lineRule="auto"/>
              <w:rPr>
                <w:sz w:val="12"/>
                <w:szCs w:val="12"/>
              </w:rPr>
            </w:pPr>
            <w:r w:rsidRPr="006E34A3">
              <w:rPr>
                <w:sz w:val="12"/>
                <w:szCs w:val="12"/>
              </w:rPr>
              <w:t>Ihr Zeichen/</w:t>
            </w:r>
            <w:r w:rsidRPr="006E34A3">
              <w:rPr>
                <w:sz w:val="12"/>
                <w:szCs w:val="12"/>
              </w:rPr>
              <w:br/>
              <w:t>Ihr Schreiben vom:</w:t>
            </w:r>
          </w:p>
        </w:tc>
        <w:tc>
          <w:tcPr>
            <w:tcW w:w="1980" w:type="dxa"/>
            <w:shd w:val="clear" w:color="auto" w:fill="auto"/>
          </w:tcPr>
          <w:p w:rsidR="00F10EE3" w:rsidRPr="006E34A3" w:rsidRDefault="00F10EE3" w:rsidP="007E5D5A">
            <w:pPr>
              <w:spacing w:before="40" w:after="0" w:line="240" w:lineRule="auto"/>
              <w:rPr>
                <w:sz w:val="12"/>
                <w:szCs w:val="12"/>
              </w:rPr>
            </w:pPr>
            <w:r w:rsidRPr="006E34A3">
              <w:rPr>
                <w:sz w:val="12"/>
                <w:szCs w:val="12"/>
              </w:rPr>
              <w:t>Unser Zeichen</w:t>
            </w:r>
            <w:r w:rsidRPr="006E34A3">
              <w:rPr>
                <w:sz w:val="12"/>
                <w:szCs w:val="12"/>
              </w:rPr>
              <w:br/>
              <w:t>(Bitte bei Antwort angeben)</w:t>
            </w:r>
          </w:p>
        </w:tc>
        <w:tc>
          <w:tcPr>
            <w:tcW w:w="2520" w:type="dxa"/>
            <w:shd w:val="clear" w:color="auto" w:fill="auto"/>
          </w:tcPr>
          <w:p w:rsidR="00F10EE3" w:rsidRPr="006E34A3" w:rsidRDefault="00F10EE3" w:rsidP="007E5D5A">
            <w:pPr>
              <w:spacing w:before="40" w:after="0" w:line="240" w:lineRule="auto"/>
              <w:rPr>
                <w:sz w:val="12"/>
                <w:szCs w:val="12"/>
              </w:rPr>
            </w:pPr>
            <w:r w:rsidRPr="006E34A3">
              <w:rPr>
                <w:sz w:val="12"/>
                <w:szCs w:val="12"/>
              </w:rPr>
              <w:t>Sachbearbeiter/</w:t>
            </w:r>
            <w:r w:rsidRPr="006E34A3">
              <w:rPr>
                <w:sz w:val="12"/>
                <w:szCs w:val="12"/>
              </w:rPr>
              <w:br/>
              <w:t>Ansprechpartner:</w:t>
            </w:r>
          </w:p>
        </w:tc>
        <w:tc>
          <w:tcPr>
            <w:tcW w:w="1620" w:type="dxa"/>
            <w:shd w:val="clear" w:color="auto" w:fill="auto"/>
            <w:vAlign w:val="bottom"/>
          </w:tcPr>
          <w:p w:rsidR="00F10EE3" w:rsidRPr="006E34A3" w:rsidRDefault="00F10EE3" w:rsidP="007E5D5A">
            <w:pPr>
              <w:spacing w:before="40" w:after="0" w:line="240" w:lineRule="auto"/>
              <w:rPr>
                <w:sz w:val="12"/>
                <w:szCs w:val="12"/>
              </w:rPr>
            </w:pPr>
            <w:r w:rsidRPr="006E34A3">
              <w:rPr>
                <w:sz w:val="12"/>
                <w:szCs w:val="12"/>
              </w:rPr>
              <w:t>Telefon:</w:t>
            </w:r>
          </w:p>
          <w:p w:rsidR="00F10EE3" w:rsidRPr="006E34A3" w:rsidRDefault="00F10EE3" w:rsidP="007E5D5A">
            <w:pPr>
              <w:spacing w:before="40" w:after="0" w:line="240" w:lineRule="auto"/>
              <w:rPr>
                <w:sz w:val="12"/>
                <w:szCs w:val="12"/>
              </w:rPr>
            </w:pPr>
            <w:r w:rsidRPr="006E34A3">
              <w:rPr>
                <w:sz w:val="12"/>
                <w:szCs w:val="12"/>
              </w:rPr>
              <w:fldChar w:fldCharType="begin"/>
            </w:r>
            <w:r w:rsidRPr="006E34A3">
              <w:rPr>
                <w:sz w:val="12"/>
                <w:szCs w:val="12"/>
              </w:rPr>
              <w:instrText xml:space="preserve"> IF Text2&lt;&gt;"" "Telefon:" ""  \* MERGEFORMAT </w:instrText>
            </w:r>
            <w:r w:rsidRPr="006E34A3">
              <w:rPr>
                <w:sz w:val="12"/>
                <w:szCs w:val="12"/>
              </w:rPr>
              <w:fldChar w:fldCharType="end"/>
            </w:r>
          </w:p>
        </w:tc>
        <w:tc>
          <w:tcPr>
            <w:tcW w:w="1861" w:type="dxa"/>
            <w:shd w:val="clear" w:color="auto" w:fill="auto"/>
            <w:vAlign w:val="bottom"/>
          </w:tcPr>
          <w:p w:rsidR="00F10EE3" w:rsidRPr="006E34A3" w:rsidRDefault="00F10EE3" w:rsidP="007E5D5A">
            <w:pPr>
              <w:spacing w:before="40" w:after="0" w:line="240" w:lineRule="auto"/>
              <w:rPr>
                <w:sz w:val="12"/>
                <w:szCs w:val="12"/>
              </w:rPr>
            </w:pPr>
            <w:r w:rsidRPr="006E34A3">
              <w:rPr>
                <w:sz w:val="12"/>
                <w:szCs w:val="12"/>
              </w:rPr>
              <w:t>Fax:</w:t>
            </w:r>
          </w:p>
          <w:p w:rsidR="00F10EE3" w:rsidRPr="006E34A3" w:rsidRDefault="00F10EE3" w:rsidP="007E5D5A">
            <w:pPr>
              <w:spacing w:before="40" w:after="0" w:line="240" w:lineRule="auto"/>
              <w:rPr>
                <w:sz w:val="12"/>
                <w:szCs w:val="12"/>
              </w:rPr>
            </w:pPr>
          </w:p>
        </w:tc>
      </w:tr>
      <w:tr w:rsidR="00F10EE3" w:rsidRPr="006E34A3" w:rsidTr="007E5D5A">
        <w:trPr>
          <w:trHeight w:val="330"/>
        </w:trPr>
        <w:tc>
          <w:tcPr>
            <w:tcW w:w="1908" w:type="dxa"/>
            <w:shd w:val="clear" w:color="auto" w:fill="auto"/>
          </w:tcPr>
          <w:p w:rsidR="00F10EE3" w:rsidRPr="006E34A3" w:rsidRDefault="00F10EE3" w:rsidP="007E5D5A">
            <w:pPr>
              <w:spacing w:before="60" w:after="0" w:line="240" w:lineRule="auto"/>
              <w:rPr>
                <w:sz w:val="18"/>
                <w:szCs w:val="18"/>
              </w:rPr>
            </w:pPr>
          </w:p>
        </w:tc>
        <w:tc>
          <w:tcPr>
            <w:tcW w:w="1980" w:type="dxa"/>
            <w:shd w:val="clear" w:color="auto" w:fill="auto"/>
          </w:tcPr>
          <w:p w:rsidR="00D44315" w:rsidRDefault="00D44315" w:rsidP="007E5D5A">
            <w:pPr>
              <w:spacing w:before="60" w:after="0" w:line="240" w:lineRule="auto"/>
              <w:rPr>
                <w:sz w:val="18"/>
                <w:szCs w:val="18"/>
              </w:rPr>
            </w:pPr>
            <w:r>
              <w:rPr>
                <w:sz w:val="18"/>
                <w:szCs w:val="18"/>
              </w:rPr>
              <w:t>Öffentlichkeitsarbeit</w:t>
            </w:r>
          </w:p>
          <w:p w:rsidR="002B6BFC" w:rsidRPr="006E34A3" w:rsidRDefault="002B6BFC" w:rsidP="007E5D5A">
            <w:pPr>
              <w:spacing w:before="60" w:after="0" w:line="240" w:lineRule="auto"/>
              <w:rPr>
                <w:sz w:val="18"/>
                <w:szCs w:val="18"/>
              </w:rPr>
            </w:pPr>
          </w:p>
        </w:tc>
        <w:tc>
          <w:tcPr>
            <w:tcW w:w="2520" w:type="dxa"/>
            <w:shd w:val="clear" w:color="auto" w:fill="auto"/>
          </w:tcPr>
          <w:p w:rsidR="00D44315" w:rsidRDefault="00D44315" w:rsidP="007D3C04">
            <w:pPr>
              <w:spacing w:before="60" w:after="0" w:line="240" w:lineRule="auto"/>
              <w:rPr>
                <w:sz w:val="18"/>
                <w:szCs w:val="18"/>
              </w:rPr>
            </w:pPr>
            <w:r>
              <w:rPr>
                <w:sz w:val="18"/>
                <w:szCs w:val="18"/>
              </w:rPr>
              <w:t>Tina Rodermund-Vogl</w:t>
            </w:r>
          </w:p>
          <w:p w:rsidR="0047691F" w:rsidRPr="006E34A3" w:rsidRDefault="0047691F" w:rsidP="00053ECA">
            <w:pPr>
              <w:spacing w:before="60" w:after="0" w:line="240" w:lineRule="auto"/>
              <w:rPr>
                <w:sz w:val="18"/>
                <w:szCs w:val="18"/>
              </w:rPr>
            </w:pPr>
          </w:p>
        </w:tc>
        <w:tc>
          <w:tcPr>
            <w:tcW w:w="1620" w:type="dxa"/>
            <w:shd w:val="clear" w:color="auto" w:fill="auto"/>
          </w:tcPr>
          <w:p w:rsidR="00D44315" w:rsidRDefault="00D44315" w:rsidP="006E34A3">
            <w:pPr>
              <w:spacing w:before="60" w:after="0" w:line="240" w:lineRule="auto"/>
              <w:rPr>
                <w:sz w:val="18"/>
                <w:szCs w:val="18"/>
              </w:rPr>
            </w:pPr>
            <w:r>
              <w:rPr>
                <w:sz w:val="18"/>
                <w:szCs w:val="18"/>
              </w:rPr>
              <w:t>08141 281-1415</w:t>
            </w:r>
          </w:p>
          <w:p w:rsidR="0047691F" w:rsidRPr="006E34A3" w:rsidRDefault="0047691F" w:rsidP="006E34A3">
            <w:pPr>
              <w:spacing w:before="60" w:after="0" w:line="240" w:lineRule="auto"/>
              <w:rPr>
                <w:sz w:val="18"/>
                <w:szCs w:val="18"/>
              </w:rPr>
            </w:pPr>
          </w:p>
        </w:tc>
        <w:tc>
          <w:tcPr>
            <w:tcW w:w="1861" w:type="dxa"/>
            <w:shd w:val="clear" w:color="auto" w:fill="auto"/>
          </w:tcPr>
          <w:p w:rsidR="00D44315" w:rsidRDefault="00D44315" w:rsidP="00C10D9D">
            <w:pPr>
              <w:spacing w:before="60" w:after="0" w:line="240" w:lineRule="auto"/>
              <w:ind w:left="-35"/>
              <w:rPr>
                <w:sz w:val="18"/>
                <w:szCs w:val="18"/>
              </w:rPr>
            </w:pPr>
            <w:r>
              <w:rPr>
                <w:sz w:val="18"/>
                <w:szCs w:val="18"/>
              </w:rPr>
              <w:t>08141 212-1415</w:t>
            </w:r>
          </w:p>
          <w:p w:rsidR="00F10EE3" w:rsidRPr="006E34A3" w:rsidRDefault="00F10EE3" w:rsidP="00C10D9D">
            <w:pPr>
              <w:spacing w:before="60" w:after="0" w:line="240" w:lineRule="auto"/>
              <w:ind w:left="-35"/>
              <w:rPr>
                <w:sz w:val="18"/>
                <w:szCs w:val="18"/>
              </w:rPr>
            </w:pPr>
          </w:p>
        </w:tc>
      </w:tr>
    </w:tbl>
    <w:tbl>
      <w:tblPr>
        <w:tblW w:w="9889" w:type="dxa"/>
        <w:tblLook w:val="04A0" w:firstRow="1" w:lastRow="0" w:firstColumn="1" w:lastColumn="0" w:noHBand="0" w:noVBand="1"/>
      </w:tblPr>
      <w:tblGrid>
        <w:gridCol w:w="9889"/>
      </w:tblGrid>
      <w:tr w:rsidR="000269B1" w:rsidRPr="006E34A3" w:rsidTr="007E5D5A">
        <w:trPr>
          <w:trHeight w:val="372"/>
        </w:trPr>
        <w:tc>
          <w:tcPr>
            <w:tcW w:w="9889" w:type="dxa"/>
            <w:shd w:val="clear" w:color="auto" w:fill="auto"/>
            <w:vAlign w:val="center"/>
          </w:tcPr>
          <w:p w:rsidR="00D44315" w:rsidRDefault="00D44315" w:rsidP="00725E21">
            <w:pPr>
              <w:spacing w:after="0"/>
              <w:rPr>
                <w:b/>
                <w:sz w:val="28"/>
                <w:szCs w:val="28"/>
              </w:rPr>
            </w:pPr>
          </w:p>
          <w:p w:rsidR="00725E21" w:rsidRPr="006E34A3" w:rsidRDefault="00B0339C" w:rsidP="00725E21">
            <w:pPr>
              <w:spacing w:after="0"/>
              <w:rPr>
                <w:b/>
                <w:sz w:val="28"/>
                <w:szCs w:val="28"/>
              </w:rPr>
            </w:pPr>
            <w:r w:rsidRPr="006E34A3">
              <w:rPr>
                <w:b/>
                <w:sz w:val="28"/>
                <w:szCs w:val="28"/>
              </w:rPr>
              <w:t>Pressemitteilung</w:t>
            </w:r>
            <w:r w:rsidR="00B50406">
              <w:rPr>
                <w:b/>
                <w:sz w:val="28"/>
                <w:szCs w:val="28"/>
              </w:rPr>
              <w:t xml:space="preserve"> via www.energietage-ffb.de</w:t>
            </w:r>
          </w:p>
        </w:tc>
      </w:tr>
    </w:tbl>
    <w:p w:rsidR="00DE705B" w:rsidRDefault="00DE705B" w:rsidP="000F6682">
      <w:pPr>
        <w:spacing w:after="120" w:line="240" w:lineRule="auto"/>
      </w:pPr>
    </w:p>
    <w:p w:rsidR="00F41A0F" w:rsidRPr="00F41A0F" w:rsidRDefault="00F41A0F" w:rsidP="00F41A0F">
      <w:pPr>
        <w:spacing w:after="120" w:line="240" w:lineRule="auto"/>
        <w:rPr>
          <w:b/>
          <w:sz w:val="24"/>
          <w:szCs w:val="24"/>
        </w:rPr>
      </w:pPr>
      <w:r w:rsidRPr="00F41A0F">
        <w:rPr>
          <w:b/>
          <w:sz w:val="24"/>
          <w:szCs w:val="24"/>
        </w:rPr>
        <w:t>Earth Hour 2016 – für einen lebendigen Planeten</w:t>
      </w:r>
      <w:bookmarkStart w:id="1" w:name="_GoBack"/>
      <w:bookmarkEnd w:id="1"/>
    </w:p>
    <w:p w:rsidR="00F41A0F" w:rsidRDefault="00F41A0F" w:rsidP="00F41A0F">
      <w:pPr>
        <w:spacing w:after="120" w:line="240" w:lineRule="auto"/>
      </w:pPr>
    </w:p>
    <w:p w:rsidR="00F41A0F" w:rsidRDefault="00F41A0F" w:rsidP="00F41A0F">
      <w:pPr>
        <w:spacing w:after="120" w:line="240" w:lineRule="auto"/>
      </w:pPr>
      <w:r>
        <w:t xml:space="preserve">Die Stadt Fürstenfeldbruck wird auch dieses Jahr wieder an der Earth Hour des World Wide Fund </w:t>
      </w:r>
      <w:proofErr w:type="spellStart"/>
      <w:r>
        <w:t>for</w:t>
      </w:r>
      <w:proofErr w:type="spellEnd"/>
      <w:r>
        <w:t xml:space="preserve"> Nature (WWF) teilnehmen und damit ein Zeichen für den Umwelt- und Klimaschutz setzen. </w:t>
      </w:r>
    </w:p>
    <w:p w:rsidR="00F41A0F" w:rsidRDefault="00F41A0F" w:rsidP="00F41A0F">
      <w:pPr>
        <w:spacing w:after="120" w:line="240" w:lineRule="auto"/>
      </w:pPr>
      <w:r>
        <w:t xml:space="preserve">Am </w:t>
      </w:r>
      <w:r w:rsidRPr="00F41A0F">
        <w:rPr>
          <w:b/>
        </w:rPr>
        <w:t>19. März werden von 20.30 bis 21.30 Uhr</w:t>
      </w:r>
      <w:r>
        <w:t xml:space="preserve"> die Sehenswürdigkeiten unserer Stadt, wie das Alte Rathaus und die Klosterkirche Fürstenfeld, ins natürliche Dunkel der Nacht getaucht. </w:t>
      </w:r>
    </w:p>
    <w:p w:rsidR="00F41A0F" w:rsidRDefault="00F41A0F" w:rsidP="00F41A0F">
      <w:pPr>
        <w:spacing w:after="120" w:line="240" w:lineRule="auto"/>
      </w:pPr>
      <w:r>
        <w:t>Rund um den Globus gehen an diesem Tag die Lichter aus - am Eiffelturm, der Akropolis, am Big Ben - und in vielen Häusern, denn Jeder kann sich an dieser Aktion beteiligen und einen Beitrag zum Klimaschutz leisten.</w:t>
      </w:r>
    </w:p>
    <w:p w:rsidR="00F41A0F" w:rsidRPr="00F41A0F" w:rsidRDefault="00F41A0F" w:rsidP="00F41A0F">
      <w:pPr>
        <w:spacing w:after="120" w:line="240" w:lineRule="auto"/>
        <w:rPr>
          <w:b/>
        </w:rPr>
      </w:pPr>
      <w:r w:rsidRPr="00F41A0F">
        <w:rPr>
          <w:b/>
        </w:rPr>
        <w:t>Es lohnt sich: Wenn alle Haushalte in Fürstenfeldbruck die Beleuchtung für nur eine Stunde ausschalten, können wir gemeinsam so viel Strom sparen, wie ein Haushalt das ganze Jahr über verbraucht.</w:t>
      </w:r>
    </w:p>
    <w:p w:rsidR="00F41A0F" w:rsidRDefault="00F41A0F" w:rsidP="00F41A0F">
      <w:pPr>
        <w:spacing w:after="120" w:line="240" w:lineRule="auto"/>
      </w:pPr>
      <w:r>
        <w:t xml:space="preserve">Wir würden uns freuen, wenn möglichst viele </w:t>
      </w:r>
      <w:proofErr w:type="spellStart"/>
      <w:r>
        <w:t>Bruckerinnen</w:t>
      </w:r>
      <w:proofErr w:type="spellEnd"/>
      <w:r>
        <w:t xml:space="preserve"> und </w:t>
      </w:r>
      <w:proofErr w:type="spellStart"/>
      <w:r>
        <w:t>Brucker</w:t>
      </w:r>
      <w:proofErr w:type="spellEnd"/>
      <w:r>
        <w:t xml:space="preserve"> sich beteiligen würden und damit gemeinsam ein Zeichen für den Umwelt- und Klimaschutz setzen. </w:t>
      </w:r>
    </w:p>
    <w:p w:rsidR="00F41A0F" w:rsidRDefault="00F41A0F" w:rsidP="00F41A0F">
      <w:pPr>
        <w:spacing w:after="120" w:line="240" w:lineRule="auto"/>
      </w:pPr>
      <w:r>
        <w:t xml:space="preserve">Als Organisator einer der vielen Veranstaltungen anlässlich der Earth Hour oder als Teilnehmer. Je mehr sich bewegen, desto besser, desto eindrucksvoller. Im kleinen Kreis unter Freunden oder bei selbst organisierten Veranstaltungen zusammen mit anderen im Ort, in dem man wohnt </w:t>
      </w:r>
    </w:p>
    <w:p w:rsidR="00F41A0F" w:rsidRDefault="00F41A0F" w:rsidP="00F41A0F">
      <w:pPr>
        <w:spacing w:after="120" w:line="240" w:lineRule="auto"/>
      </w:pPr>
      <w:r>
        <w:t>Unter www.wwf.de/earthhour/mach-deine-eigene-earth-hour/ gibt es hierzu viele hilfreiche Tipps und Ideen. Auch Unternehmen können Ihre Teilnahme registrieren und damit ihren Kunden zeigen, dass sie für den Klimaschutz aktiv sind. Weitere Informationen, sowie Grafiken und Logos finden sich auf der Earth Hour-Webseite des WWF unter http://www.wwf.de/earthhour/.</w:t>
      </w:r>
    </w:p>
    <w:p w:rsidR="00F41A0F" w:rsidRDefault="00F41A0F" w:rsidP="00F41A0F">
      <w:pPr>
        <w:spacing w:after="120" w:line="240" w:lineRule="auto"/>
      </w:pPr>
    </w:p>
    <w:p w:rsidR="00D44315" w:rsidRDefault="00F41A0F" w:rsidP="00BF32C7">
      <w:pPr>
        <w:spacing w:after="120" w:line="240" w:lineRule="auto"/>
      </w:pPr>
      <w:r>
        <w:t>M</w:t>
      </w:r>
      <w:r w:rsidR="00D44315">
        <w:t>it freundlichen Grüßen</w:t>
      </w:r>
    </w:p>
    <w:p w:rsidR="00D44315" w:rsidRDefault="00D44315" w:rsidP="00BF32C7">
      <w:pPr>
        <w:spacing w:after="120" w:line="240" w:lineRule="auto"/>
      </w:pPr>
    </w:p>
    <w:p w:rsidR="00D44315" w:rsidRDefault="00D44315" w:rsidP="00BF32C7">
      <w:pPr>
        <w:spacing w:after="120" w:line="240" w:lineRule="auto"/>
      </w:pPr>
      <w:r>
        <w:t>Tina Rodermund-Vogl</w:t>
      </w:r>
    </w:p>
    <w:p w:rsidR="006E34A3" w:rsidRDefault="00D44315" w:rsidP="00BF32C7">
      <w:pPr>
        <w:spacing w:after="120" w:line="240" w:lineRule="auto"/>
      </w:pPr>
      <w:r>
        <w:t>Öffentlichkeitsarbeit</w:t>
      </w:r>
    </w:p>
    <w:sectPr w:rsidR="006E34A3" w:rsidSect="00671C41">
      <w:type w:val="continuous"/>
      <w:pgSz w:w="11906" w:h="16838" w:code="9"/>
      <w:pgMar w:top="1418" w:right="851" w:bottom="1134"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CB" w:rsidRDefault="003F19CB" w:rsidP="00C509AD">
      <w:pPr>
        <w:spacing w:after="0" w:line="240" w:lineRule="auto"/>
      </w:pPr>
      <w:r>
        <w:separator/>
      </w:r>
    </w:p>
  </w:endnote>
  <w:endnote w:type="continuationSeparator" w:id="0">
    <w:p w:rsidR="003F19CB" w:rsidRDefault="003F19CB" w:rsidP="00C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E1" w:rsidRPr="00B8560A" w:rsidRDefault="00725E21" w:rsidP="00B8560A">
    <w:pPr>
      <w:pStyle w:val="Fuzeile"/>
      <w:jc w:val="center"/>
      <w:rPr>
        <w:sz w:val="18"/>
        <w:szCs w:val="18"/>
      </w:rPr>
    </w:pPr>
    <w:r>
      <w:rPr>
        <w:noProof/>
      </w:rPr>
      <mc:AlternateContent>
        <mc:Choice Requires="wps">
          <w:drawing>
            <wp:anchor distT="4294967295" distB="4294967295" distL="114300" distR="114300" simplePos="0" relativeHeight="251657216" behindDoc="1" locked="0" layoutInCell="1" allowOverlap="1">
              <wp:simplePos x="0" y="0"/>
              <wp:positionH relativeFrom="page">
                <wp:posOffset>900430</wp:posOffset>
              </wp:positionH>
              <wp:positionV relativeFrom="page">
                <wp:posOffset>9973309</wp:posOffset>
              </wp:positionV>
              <wp:extent cx="6116320" cy="0"/>
              <wp:effectExtent l="0" t="0" r="3683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14605">
                        <a:solidFill>
                          <a:srgbClr val="0077B9">
                            <a:alpha val="89804"/>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EDAA69" id="Gerade Verbindung 7"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5.3pt" to="552.5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NaLgIAAFcEAAAOAAAAZHJzL2Uyb0RvYy54bWysVMGO2yAQvVfqPyDuWdtZr5NYcVatnexl&#10;20babe8EsI2KAQGJE1X99wKOrU17qape8AAzb97MPLx+PHccnKg2TIoCJncxBFRgSZhoCvj1dTdb&#10;QmAsEgRxKWgBL9TAx837d+te5XQuW8kJ1cCBCJP3qoCttSqPIoNb2iFzJxUV7rKWukPWbXUTEY16&#10;h97xaB7HWdRLTZSWmBrjTqvhEm4Cfl1TbL/UtaEW8AI6bjasOqwHv0abNcobjVTL8JUG+gcWHWLC&#10;JZ2gKmQROGr2B1THsJZG1vYOyy6Sdc0wDTW4apL4t2peWqRoqMU1x6ipTeb/weLPp70GjBRwAYFA&#10;nRvRE9WIUPCN6gMT5CgasPBt6pXJnXcp9toXis/iRT1L/N0AIcsWiYYGuq8X5TASHxHdhPiNUS7Z&#10;of8kifNBRytDz8617jyk6wY4h9FcptHQswXYHWZJkt3P3QTxeBehfAxU2tgnKjvgjQJyJnzXUI5O&#10;z8Z6IigfXfyxkDvGeZg8F6B3bNMsfggRRnJG/K33M7o5lFyDE/LiiReLj6sBlqsWDafL1TJOQ62T&#10;e0h3g6PlUZCQrqWIbK+2RYwPtqPHhU/oinWEr9Ygnx+reLVdbpfpLJ1n21kaV9Xsw65MZ9kuWTxU&#10;91VZVslPTytJ85YRQoWnP0o5Sf9OKtdHNYhwEvPUqOgWPZToyI7fQDpM2w94kMpBkstejypw6g3O&#10;15fmn8fbvbPf/g82vwAAAP//AwBQSwMEFAAGAAgAAAAhAOxHFijdAAAADgEAAA8AAABkcnMvZG93&#10;bnJldi54bWxMj81OwzAQhO9IvIO1SNyoHdQfFOJUCKkXbrRU4ujES5LWXkex04S3Z3tAcNvZHc1+&#10;U2xn78QFh9gF0pAtFAikOtiOGg0fh93DE4iYDFnjAqGGb4ywLW9vCpPbMNE7XvapERxCMTca2pT6&#10;XMpYt+hNXIQeiW9fYfAmsRwaaQczcbh38lGptfSmI/7Qmh5fW6zP+9FrqA+no/dvvVTTuHO+idXn&#10;sttofX83vzyDSDinPzNc8RkdSmaqwkg2Csd6mTF64mG1UWsQV0umVtyv+t3JspD/a5Q/AAAA//8D&#10;AFBLAQItABQABgAIAAAAIQC2gziS/gAAAOEBAAATAAAAAAAAAAAAAAAAAAAAAABbQ29udGVudF9U&#10;eXBlc10ueG1sUEsBAi0AFAAGAAgAAAAhADj9If/WAAAAlAEAAAsAAAAAAAAAAAAAAAAALwEAAF9y&#10;ZWxzLy5yZWxzUEsBAi0AFAAGAAgAAAAhALQ7U1ouAgAAVwQAAA4AAAAAAAAAAAAAAAAALgIAAGRy&#10;cy9lMm9Eb2MueG1sUEsBAi0AFAAGAAgAAAAhAOxHFijdAAAADgEAAA8AAAAAAAAAAAAAAAAAiAQA&#10;AGRycy9kb3ducmV2LnhtbFBLBQYAAAAABAAEAPMAAACSBQAAAAA=&#10;" strokecolor="#0077b9" strokeweight="1.15pt">
              <v:stroke opacity="58853f"/>
              <w10:wrap anchorx="page" anchory="page"/>
            </v:line>
          </w:pict>
        </mc:Fallback>
      </mc:AlternateContent>
    </w:r>
    <w:r w:rsidR="00CA69FF" w:rsidRPr="00CA69FF">
      <w:rPr>
        <w:sz w:val="18"/>
        <w:szCs w:val="18"/>
      </w:rPr>
      <w:fldChar w:fldCharType="begin"/>
    </w:r>
    <w:r w:rsidR="00CA69FF" w:rsidRPr="00CA69FF">
      <w:rPr>
        <w:sz w:val="18"/>
        <w:szCs w:val="18"/>
      </w:rPr>
      <w:instrText>PAGE   \* MERGEFORMAT</w:instrText>
    </w:r>
    <w:r w:rsidR="00CA69FF" w:rsidRPr="00CA69FF">
      <w:rPr>
        <w:sz w:val="18"/>
        <w:szCs w:val="18"/>
      </w:rPr>
      <w:fldChar w:fldCharType="separate"/>
    </w:r>
    <w:r w:rsidR="00F41A0F">
      <w:rPr>
        <w:noProof/>
        <w:sz w:val="18"/>
        <w:szCs w:val="18"/>
      </w:rPr>
      <w:t>2</w:t>
    </w:r>
    <w:r w:rsidR="00CA69FF" w:rsidRPr="00CA69F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6756" w:type="dxa"/>
      <w:tblLook w:val="04A0" w:firstRow="1" w:lastRow="0" w:firstColumn="1" w:lastColumn="0" w:noHBand="0" w:noVBand="1"/>
    </w:tblPr>
    <w:tblGrid>
      <w:gridCol w:w="2376"/>
      <w:gridCol w:w="2403"/>
      <w:gridCol w:w="1977"/>
    </w:tblGrid>
    <w:tr w:rsidR="00A0424A" w:rsidRPr="00AF0715" w:rsidTr="00337E28">
      <w:tc>
        <w:tcPr>
          <w:tcW w:w="2376" w:type="dxa"/>
          <w:shd w:val="clear" w:color="auto" w:fill="auto"/>
        </w:tcPr>
        <w:p w:rsidR="00A0424A" w:rsidRPr="007E5D5A" w:rsidRDefault="00A0424A" w:rsidP="00B8560A">
          <w:pPr>
            <w:spacing w:after="0" w:line="240" w:lineRule="auto"/>
            <w:rPr>
              <w:b/>
              <w:sz w:val="12"/>
              <w:szCs w:val="12"/>
            </w:rPr>
          </w:pPr>
          <w:r w:rsidRPr="007E5D5A">
            <w:rPr>
              <w:b/>
              <w:sz w:val="12"/>
              <w:szCs w:val="12"/>
            </w:rPr>
            <w:t xml:space="preserve">Sparkasse Fürstenfeldbruck </w:t>
          </w:r>
        </w:p>
      </w:tc>
      <w:tc>
        <w:tcPr>
          <w:tcW w:w="2403" w:type="dxa"/>
          <w:shd w:val="clear" w:color="auto" w:fill="auto"/>
        </w:tcPr>
        <w:p w:rsidR="00A0424A" w:rsidRPr="007E5D5A" w:rsidRDefault="00A0424A" w:rsidP="00B8560A">
          <w:pPr>
            <w:spacing w:after="0" w:line="240" w:lineRule="auto"/>
            <w:rPr>
              <w:sz w:val="12"/>
              <w:szCs w:val="12"/>
            </w:rPr>
          </w:pPr>
          <w:r w:rsidRPr="007E5D5A">
            <w:rPr>
              <w:sz w:val="12"/>
              <w:szCs w:val="12"/>
            </w:rPr>
            <w:t xml:space="preserve">IBAN:   DE 15 7005 3070 0008 0008 12 </w:t>
          </w:r>
        </w:p>
      </w:tc>
      <w:tc>
        <w:tcPr>
          <w:tcW w:w="1977" w:type="dxa"/>
          <w:shd w:val="clear" w:color="auto" w:fill="auto"/>
        </w:tcPr>
        <w:p w:rsidR="00A0424A" w:rsidRPr="007E5D5A" w:rsidRDefault="00A0424A" w:rsidP="00B8560A">
          <w:pPr>
            <w:spacing w:after="0" w:line="240" w:lineRule="auto"/>
            <w:rPr>
              <w:sz w:val="12"/>
              <w:szCs w:val="12"/>
            </w:rPr>
          </w:pPr>
          <w:r w:rsidRPr="007E5D5A">
            <w:rPr>
              <w:sz w:val="12"/>
              <w:szCs w:val="12"/>
            </w:rPr>
            <w:t>SWIFT-BIC:   BYLADEM1FFB</w:t>
          </w:r>
        </w:p>
      </w:tc>
    </w:tr>
    <w:tr w:rsidR="00A0424A" w:rsidRPr="00AF0715" w:rsidTr="00337E28">
      <w:tc>
        <w:tcPr>
          <w:tcW w:w="2376" w:type="dxa"/>
          <w:shd w:val="clear" w:color="auto" w:fill="auto"/>
        </w:tcPr>
        <w:p w:rsidR="00A0424A" w:rsidRPr="007E5D5A" w:rsidRDefault="00A0424A" w:rsidP="00B8560A">
          <w:pPr>
            <w:spacing w:after="0" w:line="240" w:lineRule="auto"/>
            <w:rPr>
              <w:b/>
              <w:sz w:val="12"/>
              <w:szCs w:val="12"/>
            </w:rPr>
          </w:pPr>
          <w:r w:rsidRPr="007E5D5A">
            <w:rPr>
              <w:b/>
              <w:sz w:val="12"/>
              <w:szCs w:val="12"/>
            </w:rPr>
            <w:t>Volksbank Fürstenfeldbruck</w:t>
          </w:r>
        </w:p>
      </w:tc>
      <w:tc>
        <w:tcPr>
          <w:tcW w:w="2403" w:type="dxa"/>
          <w:shd w:val="clear" w:color="auto" w:fill="auto"/>
        </w:tcPr>
        <w:p w:rsidR="00A0424A" w:rsidRPr="007E5D5A" w:rsidRDefault="00A0424A" w:rsidP="00B8560A">
          <w:pPr>
            <w:spacing w:after="0" w:line="240" w:lineRule="auto"/>
            <w:rPr>
              <w:sz w:val="12"/>
              <w:szCs w:val="12"/>
            </w:rPr>
          </w:pPr>
          <w:r w:rsidRPr="007E5D5A">
            <w:rPr>
              <w:sz w:val="12"/>
              <w:szCs w:val="12"/>
            </w:rPr>
            <w:t>IBAN:   DE 75 7016 3370 0000 0191 00</w:t>
          </w:r>
        </w:p>
      </w:tc>
      <w:tc>
        <w:tcPr>
          <w:tcW w:w="1977" w:type="dxa"/>
          <w:shd w:val="clear" w:color="auto" w:fill="auto"/>
        </w:tcPr>
        <w:p w:rsidR="00A0424A" w:rsidRPr="007E5D5A" w:rsidRDefault="00A0424A" w:rsidP="00B8560A">
          <w:pPr>
            <w:spacing w:after="0" w:line="240" w:lineRule="auto"/>
            <w:rPr>
              <w:b/>
              <w:sz w:val="12"/>
              <w:szCs w:val="12"/>
            </w:rPr>
          </w:pPr>
          <w:r w:rsidRPr="007E5D5A">
            <w:rPr>
              <w:sz w:val="12"/>
              <w:szCs w:val="12"/>
            </w:rPr>
            <w:t>SWIFT-BIC:   GENODEF1FFB</w:t>
          </w:r>
        </w:p>
      </w:tc>
    </w:tr>
    <w:tr w:rsidR="00A0424A" w:rsidRPr="00AF0715" w:rsidTr="00337E28">
      <w:tc>
        <w:tcPr>
          <w:tcW w:w="2376" w:type="dxa"/>
          <w:shd w:val="clear" w:color="auto" w:fill="auto"/>
        </w:tcPr>
        <w:p w:rsidR="00A0424A" w:rsidRPr="007E5D5A" w:rsidRDefault="00A0424A" w:rsidP="00B8560A">
          <w:pPr>
            <w:spacing w:after="0" w:line="240" w:lineRule="auto"/>
            <w:rPr>
              <w:b/>
              <w:sz w:val="12"/>
              <w:szCs w:val="12"/>
            </w:rPr>
          </w:pPr>
          <w:r w:rsidRPr="007E5D5A">
            <w:rPr>
              <w:b/>
              <w:sz w:val="12"/>
              <w:szCs w:val="12"/>
            </w:rPr>
            <w:t xml:space="preserve">HypoVereinsbank Fürstenfeldbruck </w:t>
          </w:r>
        </w:p>
      </w:tc>
      <w:tc>
        <w:tcPr>
          <w:tcW w:w="2403" w:type="dxa"/>
          <w:shd w:val="clear" w:color="auto" w:fill="auto"/>
        </w:tcPr>
        <w:p w:rsidR="00A0424A" w:rsidRPr="007E5D5A" w:rsidRDefault="00A0424A" w:rsidP="00B8560A">
          <w:pPr>
            <w:spacing w:after="0" w:line="240" w:lineRule="auto"/>
            <w:rPr>
              <w:sz w:val="12"/>
              <w:szCs w:val="12"/>
            </w:rPr>
          </w:pPr>
          <w:r w:rsidRPr="007E5D5A">
            <w:rPr>
              <w:sz w:val="12"/>
              <w:szCs w:val="12"/>
            </w:rPr>
            <w:t>IBAN:   DE 37 7002 0270 0033 0080 90</w:t>
          </w:r>
        </w:p>
      </w:tc>
      <w:tc>
        <w:tcPr>
          <w:tcW w:w="1977" w:type="dxa"/>
          <w:shd w:val="clear" w:color="auto" w:fill="auto"/>
        </w:tcPr>
        <w:p w:rsidR="00A0424A" w:rsidRPr="007E5D5A" w:rsidRDefault="00A0424A" w:rsidP="00B8560A">
          <w:pPr>
            <w:spacing w:after="0" w:line="240" w:lineRule="auto"/>
            <w:rPr>
              <w:b/>
              <w:sz w:val="12"/>
              <w:szCs w:val="12"/>
            </w:rPr>
          </w:pPr>
          <w:r w:rsidRPr="007E5D5A">
            <w:rPr>
              <w:sz w:val="12"/>
              <w:szCs w:val="12"/>
            </w:rPr>
            <w:t>SWIFT-BIC:   HYVEDEMMXXX</w:t>
          </w:r>
        </w:p>
      </w:tc>
    </w:tr>
  </w:tbl>
  <w:p w:rsidR="00175DC1" w:rsidRDefault="00725E21">
    <w:pPr>
      <w:pStyle w:val="Fuzeile"/>
    </w:pPr>
    <w:r>
      <w:rPr>
        <w:noProof/>
      </w:rPr>
      <mc:AlternateContent>
        <mc:Choice Requires="wps">
          <w:drawing>
            <wp:anchor distT="4294967295" distB="4294967295" distL="114300" distR="114300" simplePos="0" relativeHeight="251658240" behindDoc="1" locked="0" layoutInCell="1" allowOverlap="1">
              <wp:simplePos x="0" y="0"/>
              <wp:positionH relativeFrom="page">
                <wp:posOffset>900430</wp:posOffset>
              </wp:positionH>
              <wp:positionV relativeFrom="page">
                <wp:posOffset>9994899</wp:posOffset>
              </wp:positionV>
              <wp:extent cx="6116320" cy="0"/>
              <wp:effectExtent l="0" t="0" r="3683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14605">
                        <a:solidFill>
                          <a:srgbClr val="0077B9">
                            <a:alpha val="89804"/>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124D77" id="Gerade Verbindung 11"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7pt" to="552.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N4MgIAAFkEAAAOAAAAZHJzL2Uyb0RvYy54bWysVEuPmzAQvlfqf7C4J0CWzSYoZNVCspdt&#10;G2m3vTu2AavGtmwnJKr633dsSLrbXqqqFzOexzffPMzq/tQJdGTGciWLKJ0mEWKSKMplU0Rfn7eT&#10;RYSsw5JioSQrojOz0f36/btVr3M2U60SlBkEINLmvS6i1jmdx7ElLeuwnSrNJBhrZTrs4GqamBrc&#10;A3on4lmSzONeGaqNIsxa0FaDMVoH/LpmxH2pa8scEkUE3Fw4TTj3/ozXK5w3BuuWk5EG/gcWHeYS&#10;kl6hKuwwOhj+B1THiVFW1W5KVBeruuaEhRqgmjT5rZqnFmsWaoHmWH1tk/1/sOTzcWcQpzC7NEIS&#10;dzCjB2YwZegbM3su6UE2CGzQqF7bHPxLuTO+VHKST/pRke8WSVW2WDYsEH4+awAJEfGbEH+xGtLt&#10;+0+Kgg8+OBW6dqpN5yGhH+gUhnO+DoedHCKgnKfp/GYGMyQXW4zzS6A21j0w1SEvFJHg0vcN5/j4&#10;aB1QB9eLi1dLteVChNkLiXpgm82T2xBhleDUW72fNc2+FAYdsV+f5O7u43KAFbrFg3axXCSZ7w6k&#10;GN0H+TWOUQdJQ7qWYboZZYe5GGSIFdInhGKB8CgNC/RjmSw3i80im2Sz+WaSJVU1+bAts8l8m97d&#10;VjdVWVbpT08rzfKWU8qkp39Z5jT7u2UZn9Wwhtd1vjYqfoseSgSyl28gHabtBzysyl7R8874zvjB&#10;w/4G5/Gt+Qfy+h68fv0R1i8AAAD//wMAUEsDBBQABgAIAAAAIQDO2+FX3AAAAA4BAAAPAAAAZHJz&#10;L2Rvd25yZXYueG1sTI9BT8MwDIXvSPyHyEjcWFLUMdQ1nRDSLtzYQOKYNqbtSJyqSdfy7/EOCG7v&#10;2U/Pn8vd4p044xj7QBqylQKB1ATbU6vh7bi/ewQRkyFrXCDU8I0RdtX1VWkKG2Z6xfMhtYJLKBZG&#10;Q5fSUEgZmw69iaswIPHuM4zeJLZjK+1oZi73Tt4r9SC96YkvdGbA5w6br8PkNTTH07v3L4NU87R3&#10;vo31R95vtL69WZ62IBIu6S8MF3xGh4qZ6jCRjcKxzzNGTyzWm5y/ukQytWZV/85kVcr/b1Q/AAAA&#10;//8DAFBLAQItABQABgAIAAAAIQC2gziS/gAAAOEBAAATAAAAAAAAAAAAAAAAAAAAAABbQ29udGVu&#10;dF9UeXBlc10ueG1sUEsBAi0AFAAGAAgAAAAhADj9If/WAAAAlAEAAAsAAAAAAAAAAAAAAAAALwEA&#10;AF9yZWxzLy5yZWxzUEsBAi0AFAAGAAgAAAAhACHZA3gyAgAAWQQAAA4AAAAAAAAAAAAAAAAALgIA&#10;AGRycy9lMm9Eb2MueG1sUEsBAi0AFAAGAAgAAAAhAM7b4VfcAAAADgEAAA8AAAAAAAAAAAAAAAAA&#10;jAQAAGRycy9kb3ducmV2LnhtbFBLBQYAAAAABAAEAPMAAACVBQAAAAA=&#10;" strokecolor="#0077b9" strokeweight="1.15pt">
              <v:stroke opacity="58853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CB" w:rsidRDefault="003F19CB" w:rsidP="00C509AD">
      <w:pPr>
        <w:spacing w:after="0" w:line="240" w:lineRule="auto"/>
      </w:pPr>
      <w:r>
        <w:separator/>
      </w:r>
    </w:p>
  </w:footnote>
  <w:footnote w:type="continuationSeparator" w:id="0">
    <w:p w:rsidR="003F19CB" w:rsidRDefault="003F19CB" w:rsidP="00C5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FE1" w:rsidRPr="00960274" w:rsidRDefault="00B63F2E" w:rsidP="00960274">
    <w:pPr>
      <w:tabs>
        <w:tab w:val="center" w:pos="4536"/>
        <w:tab w:val="right" w:pos="9072"/>
      </w:tabs>
      <w:spacing w:after="0" w:line="240" w:lineRule="auto"/>
      <w:rPr>
        <w:sz w:val="24"/>
        <w:szCs w:val="24"/>
      </w:rPr>
    </w:pPr>
    <w:r>
      <w:rPr>
        <w:noProof/>
        <w:sz w:val="24"/>
        <w:szCs w:val="24"/>
      </w:rPr>
      <w:drawing>
        <wp:inline distT="0" distB="0" distL="0" distR="0">
          <wp:extent cx="6120000" cy="756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FB_Bri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0" cy="75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C1" w:rsidRDefault="00086BD5">
    <w:pPr>
      <w:pStyle w:val="Kopfzeile"/>
    </w:pPr>
    <w:r>
      <w:rPr>
        <w:noProof/>
      </w:rPr>
      <w:drawing>
        <wp:inline distT="0" distB="0" distL="0" distR="0">
          <wp:extent cx="6119495" cy="7556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B_Bri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755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75"/>
    <w:multiLevelType w:val="hybridMultilevel"/>
    <w:tmpl w:val="58900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3A3C66"/>
    <w:multiLevelType w:val="hybridMultilevel"/>
    <w:tmpl w:val="8C202B88"/>
    <w:lvl w:ilvl="0" w:tplc="B560B392">
      <w:start w:val="1"/>
      <w:numFmt w:val="decimal"/>
      <w:lvlText w:val="%1."/>
      <w:lvlJc w:val="left"/>
      <w:pPr>
        <w:ind w:left="900" w:hanging="360"/>
      </w:pPr>
      <w:rPr>
        <w:rFonts w:hint="default"/>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2">
    <w:nsid w:val="33A15AD8"/>
    <w:multiLevelType w:val="hybridMultilevel"/>
    <w:tmpl w:val="A250658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780B1881"/>
    <w:multiLevelType w:val="hybridMultilevel"/>
    <w:tmpl w:val="F93E7F06"/>
    <w:lvl w:ilvl="0" w:tplc="59907260">
      <w:start w:val="1"/>
      <w:numFmt w:val="upperRoman"/>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9C"/>
    <w:rsid w:val="00012C1D"/>
    <w:rsid w:val="00015D6F"/>
    <w:rsid w:val="00017B0B"/>
    <w:rsid w:val="000221C4"/>
    <w:rsid w:val="000269B1"/>
    <w:rsid w:val="000304EE"/>
    <w:rsid w:val="00034C29"/>
    <w:rsid w:val="00036B25"/>
    <w:rsid w:val="00044575"/>
    <w:rsid w:val="00053ECA"/>
    <w:rsid w:val="00075BE0"/>
    <w:rsid w:val="00086BD5"/>
    <w:rsid w:val="000A5C33"/>
    <w:rsid w:val="000A6C21"/>
    <w:rsid w:val="000B4168"/>
    <w:rsid w:val="000F21A0"/>
    <w:rsid w:val="000F6676"/>
    <w:rsid w:val="000F6682"/>
    <w:rsid w:val="000F6F8A"/>
    <w:rsid w:val="0010045C"/>
    <w:rsid w:val="00100D8D"/>
    <w:rsid w:val="0013557E"/>
    <w:rsid w:val="00147D5B"/>
    <w:rsid w:val="001603F7"/>
    <w:rsid w:val="0017179B"/>
    <w:rsid w:val="00175DC1"/>
    <w:rsid w:val="001767EB"/>
    <w:rsid w:val="001813C5"/>
    <w:rsid w:val="001847F7"/>
    <w:rsid w:val="00186AC0"/>
    <w:rsid w:val="001A6D0A"/>
    <w:rsid w:val="001B2EBE"/>
    <w:rsid w:val="001D46CF"/>
    <w:rsid w:val="001D56A7"/>
    <w:rsid w:val="001F1300"/>
    <w:rsid w:val="001F74F5"/>
    <w:rsid w:val="00205DE2"/>
    <w:rsid w:val="002105F8"/>
    <w:rsid w:val="0023495B"/>
    <w:rsid w:val="00266BBA"/>
    <w:rsid w:val="00273BF0"/>
    <w:rsid w:val="002B6BFC"/>
    <w:rsid w:val="002D12B4"/>
    <w:rsid w:val="002D6358"/>
    <w:rsid w:val="002F2863"/>
    <w:rsid w:val="002F295C"/>
    <w:rsid w:val="00304539"/>
    <w:rsid w:val="00313BAD"/>
    <w:rsid w:val="0032393B"/>
    <w:rsid w:val="0033540F"/>
    <w:rsid w:val="00337E28"/>
    <w:rsid w:val="00364001"/>
    <w:rsid w:val="00367183"/>
    <w:rsid w:val="00384D58"/>
    <w:rsid w:val="003A7398"/>
    <w:rsid w:val="003B26AE"/>
    <w:rsid w:val="003B6601"/>
    <w:rsid w:val="003E7234"/>
    <w:rsid w:val="003F19CB"/>
    <w:rsid w:val="003F4551"/>
    <w:rsid w:val="0041200B"/>
    <w:rsid w:val="00414AFF"/>
    <w:rsid w:val="00424D76"/>
    <w:rsid w:val="00437A4B"/>
    <w:rsid w:val="00460849"/>
    <w:rsid w:val="0047691F"/>
    <w:rsid w:val="0047710E"/>
    <w:rsid w:val="00484634"/>
    <w:rsid w:val="00484C9E"/>
    <w:rsid w:val="004E1BBA"/>
    <w:rsid w:val="004E23F8"/>
    <w:rsid w:val="004F11DE"/>
    <w:rsid w:val="004F28B3"/>
    <w:rsid w:val="004F2C6B"/>
    <w:rsid w:val="00500F56"/>
    <w:rsid w:val="00501B61"/>
    <w:rsid w:val="0051345D"/>
    <w:rsid w:val="00514B49"/>
    <w:rsid w:val="0052591A"/>
    <w:rsid w:val="00542349"/>
    <w:rsid w:val="005730A2"/>
    <w:rsid w:val="00577CA2"/>
    <w:rsid w:val="00585EA6"/>
    <w:rsid w:val="005B0959"/>
    <w:rsid w:val="005D1C8C"/>
    <w:rsid w:val="005F43B5"/>
    <w:rsid w:val="006005FB"/>
    <w:rsid w:val="0060244E"/>
    <w:rsid w:val="00624081"/>
    <w:rsid w:val="00640C27"/>
    <w:rsid w:val="00671C41"/>
    <w:rsid w:val="006734E3"/>
    <w:rsid w:val="00674D63"/>
    <w:rsid w:val="006855C1"/>
    <w:rsid w:val="0069054C"/>
    <w:rsid w:val="00690871"/>
    <w:rsid w:val="0069281A"/>
    <w:rsid w:val="006B78F5"/>
    <w:rsid w:val="006C513F"/>
    <w:rsid w:val="006E34A3"/>
    <w:rsid w:val="006E7ECF"/>
    <w:rsid w:val="0070518D"/>
    <w:rsid w:val="00723FB1"/>
    <w:rsid w:val="00724101"/>
    <w:rsid w:val="00725E21"/>
    <w:rsid w:val="0072654D"/>
    <w:rsid w:val="0073435C"/>
    <w:rsid w:val="007626CA"/>
    <w:rsid w:val="007A29EA"/>
    <w:rsid w:val="007A31FB"/>
    <w:rsid w:val="007B72F2"/>
    <w:rsid w:val="007B7DBC"/>
    <w:rsid w:val="007D3C04"/>
    <w:rsid w:val="007D61C8"/>
    <w:rsid w:val="007D6510"/>
    <w:rsid w:val="007E5D5A"/>
    <w:rsid w:val="0080628C"/>
    <w:rsid w:val="00816EF4"/>
    <w:rsid w:val="00835C7D"/>
    <w:rsid w:val="00837B32"/>
    <w:rsid w:val="00866F0E"/>
    <w:rsid w:val="008A2E29"/>
    <w:rsid w:val="008B6756"/>
    <w:rsid w:val="008D0A65"/>
    <w:rsid w:val="008D0BC4"/>
    <w:rsid w:val="008D69CB"/>
    <w:rsid w:val="008F2F01"/>
    <w:rsid w:val="00911403"/>
    <w:rsid w:val="009159B8"/>
    <w:rsid w:val="009174D1"/>
    <w:rsid w:val="0092696B"/>
    <w:rsid w:val="009374E1"/>
    <w:rsid w:val="00951355"/>
    <w:rsid w:val="00960274"/>
    <w:rsid w:val="00962D61"/>
    <w:rsid w:val="009767DB"/>
    <w:rsid w:val="009824BF"/>
    <w:rsid w:val="00985875"/>
    <w:rsid w:val="009D2BCD"/>
    <w:rsid w:val="009E1BA7"/>
    <w:rsid w:val="00A0424A"/>
    <w:rsid w:val="00A40157"/>
    <w:rsid w:val="00A57320"/>
    <w:rsid w:val="00A600EB"/>
    <w:rsid w:val="00A615A3"/>
    <w:rsid w:val="00A9590B"/>
    <w:rsid w:val="00AA67A0"/>
    <w:rsid w:val="00AA67DE"/>
    <w:rsid w:val="00AB5046"/>
    <w:rsid w:val="00AD4246"/>
    <w:rsid w:val="00AF0715"/>
    <w:rsid w:val="00AF6BA2"/>
    <w:rsid w:val="00B0339C"/>
    <w:rsid w:val="00B210A1"/>
    <w:rsid w:val="00B37DB8"/>
    <w:rsid w:val="00B42974"/>
    <w:rsid w:val="00B46626"/>
    <w:rsid w:val="00B50406"/>
    <w:rsid w:val="00B63F2E"/>
    <w:rsid w:val="00B71865"/>
    <w:rsid w:val="00B8560A"/>
    <w:rsid w:val="00B96A3A"/>
    <w:rsid w:val="00BA4525"/>
    <w:rsid w:val="00BA4F1A"/>
    <w:rsid w:val="00BA6CC3"/>
    <w:rsid w:val="00BE4838"/>
    <w:rsid w:val="00BF10CE"/>
    <w:rsid w:val="00BF32C7"/>
    <w:rsid w:val="00C100BA"/>
    <w:rsid w:val="00C10D9D"/>
    <w:rsid w:val="00C32F59"/>
    <w:rsid w:val="00C46F3D"/>
    <w:rsid w:val="00C509AD"/>
    <w:rsid w:val="00C77852"/>
    <w:rsid w:val="00C843A0"/>
    <w:rsid w:val="00CA602C"/>
    <w:rsid w:val="00CA69FF"/>
    <w:rsid w:val="00CB4BF7"/>
    <w:rsid w:val="00CC0068"/>
    <w:rsid w:val="00CD2304"/>
    <w:rsid w:val="00CE003C"/>
    <w:rsid w:val="00CE68BB"/>
    <w:rsid w:val="00CF3C51"/>
    <w:rsid w:val="00D06882"/>
    <w:rsid w:val="00D07A06"/>
    <w:rsid w:val="00D16576"/>
    <w:rsid w:val="00D32498"/>
    <w:rsid w:val="00D34453"/>
    <w:rsid w:val="00D36FE1"/>
    <w:rsid w:val="00D44315"/>
    <w:rsid w:val="00D6527A"/>
    <w:rsid w:val="00D95205"/>
    <w:rsid w:val="00DA572F"/>
    <w:rsid w:val="00DA66BD"/>
    <w:rsid w:val="00DB245F"/>
    <w:rsid w:val="00DC4B03"/>
    <w:rsid w:val="00DE3183"/>
    <w:rsid w:val="00DE705B"/>
    <w:rsid w:val="00DF3E3E"/>
    <w:rsid w:val="00E0048E"/>
    <w:rsid w:val="00E31452"/>
    <w:rsid w:val="00E46E3D"/>
    <w:rsid w:val="00E5216B"/>
    <w:rsid w:val="00E61E9E"/>
    <w:rsid w:val="00E67ED9"/>
    <w:rsid w:val="00E81DCE"/>
    <w:rsid w:val="00E83ADC"/>
    <w:rsid w:val="00EA0359"/>
    <w:rsid w:val="00EA49F9"/>
    <w:rsid w:val="00EC1B1C"/>
    <w:rsid w:val="00ED53AE"/>
    <w:rsid w:val="00EF330A"/>
    <w:rsid w:val="00F06611"/>
    <w:rsid w:val="00F07B99"/>
    <w:rsid w:val="00F10EE3"/>
    <w:rsid w:val="00F401A3"/>
    <w:rsid w:val="00F41A0F"/>
    <w:rsid w:val="00F43092"/>
    <w:rsid w:val="00F659F4"/>
    <w:rsid w:val="00F73D49"/>
    <w:rsid w:val="00F82902"/>
    <w:rsid w:val="00F9162D"/>
    <w:rsid w:val="00F96063"/>
    <w:rsid w:val="00FB1D5A"/>
    <w:rsid w:val="00FE1AB5"/>
    <w:rsid w:val="00FF7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AD"/>
  </w:style>
  <w:style w:type="paragraph" w:styleId="Fuzeile">
    <w:name w:val="footer"/>
    <w:basedOn w:val="Standard"/>
    <w:link w:val="FuzeileZchn"/>
    <w:unhideWhenUsed/>
    <w:rsid w:val="00C50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9AD"/>
  </w:style>
  <w:style w:type="paragraph" w:styleId="Sprechblasentext">
    <w:name w:val="Balloon Text"/>
    <w:basedOn w:val="Standard"/>
    <w:link w:val="SprechblasentextZchn"/>
    <w:uiPriority w:val="99"/>
    <w:semiHidden/>
    <w:unhideWhenUsed/>
    <w:rsid w:val="00C509A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09AD"/>
    <w:rPr>
      <w:rFonts w:ascii="Tahoma" w:hAnsi="Tahoma" w:cs="Tahoma"/>
      <w:sz w:val="16"/>
      <w:szCs w:val="16"/>
    </w:rPr>
  </w:style>
  <w:style w:type="table" w:styleId="Tabellenraster">
    <w:name w:val="Table Grid"/>
    <w:basedOn w:val="NormaleTabelle"/>
    <w:uiPriority w:val="59"/>
    <w:rsid w:val="0069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F10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1452"/>
    <w:pPr>
      <w:spacing w:after="0" w:line="240" w:lineRule="auto"/>
      <w:ind w:left="720"/>
      <w:contextualSpacing/>
    </w:pPr>
    <w:rPr>
      <w:sz w:val="24"/>
      <w:szCs w:val="24"/>
    </w:rPr>
  </w:style>
  <w:style w:type="character" w:styleId="Hyperlink">
    <w:name w:val="Hyperlink"/>
    <w:basedOn w:val="Absatz-Standardschriftart"/>
    <w:uiPriority w:val="99"/>
    <w:unhideWhenUsed/>
    <w:rsid w:val="006E3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AD"/>
  </w:style>
  <w:style w:type="paragraph" w:styleId="Fuzeile">
    <w:name w:val="footer"/>
    <w:basedOn w:val="Standard"/>
    <w:link w:val="FuzeileZchn"/>
    <w:unhideWhenUsed/>
    <w:rsid w:val="00C50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9AD"/>
  </w:style>
  <w:style w:type="paragraph" w:styleId="Sprechblasentext">
    <w:name w:val="Balloon Text"/>
    <w:basedOn w:val="Standard"/>
    <w:link w:val="SprechblasentextZchn"/>
    <w:uiPriority w:val="99"/>
    <w:semiHidden/>
    <w:unhideWhenUsed/>
    <w:rsid w:val="00C509A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09AD"/>
    <w:rPr>
      <w:rFonts w:ascii="Tahoma" w:hAnsi="Tahoma" w:cs="Tahoma"/>
      <w:sz w:val="16"/>
      <w:szCs w:val="16"/>
    </w:rPr>
  </w:style>
  <w:style w:type="table" w:styleId="Tabellenraster">
    <w:name w:val="Table Grid"/>
    <w:basedOn w:val="NormaleTabelle"/>
    <w:uiPriority w:val="59"/>
    <w:rsid w:val="0069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F10EE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31452"/>
    <w:pPr>
      <w:spacing w:after="0" w:line="240" w:lineRule="auto"/>
      <w:ind w:left="720"/>
      <w:contextualSpacing/>
    </w:pPr>
    <w:rPr>
      <w:sz w:val="24"/>
      <w:szCs w:val="24"/>
    </w:rPr>
  </w:style>
  <w:style w:type="character" w:styleId="Hyperlink">
    <w:name w:val="Hyperlink"/>
    <w:basedOn w:val="Absatz-Standardschriftart"/>
    <w:uiPriority w:val="99"/>
    <w:unhideWhenUsed/>
    <w:rsid w:val="006E3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0488-DB5A-4049-881B-B1CECCF6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2067</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Fürstenfeldbruck</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Rodermund-Vogl, Tina</dc:creator>
  <cp:lastModifiedBy>eike.sommer</cp:lastModifiedBy>
  <cp:revision>2</cp:revision>
  <cp:lastPrinted>2014-09-23T12:24:00Z</cp:lastPrinted>
  <dcterms:created xsi:type="dcterms:W3CDTF">2016-03-02T15:21:00Z</dcterms:created>
  <dcterms:modified xsi:type="dcterms:W3CDTF">2016-03-02T15:21:00Z</dcterms:modified>
</cp:coreProperties>
</file>